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D4B4" w:themeColor="accent6" w:themeTint="66"/>
  <w:body>
    <w:p w14:paraId="7F2FE6CC" w14:textId="4CF86E0B" w:rsidR="001304EE" w:rsidRDefault="001304EE" w:rsidP="001304EE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Langzamer </w:t>
      </w:r>
      <w:r w:rsidR="00BA0E74">
        <w:rPr>
          <w:b/>
          <w:sz w:val="28"/>
          <w:szCs w:val="28"/>
          <w:highlight w:val="lightGray"/>
        </w:rPr>
        <w:t xml:space="preserve">en sneller </w:t>
      </w:r>
      <w:r>
        <w:rPr>
          <w:b/>
          <w:sz w:val="28"/>
          <w:szCs w:val="28"/>
          <w:highlight w:val="lightGray"/>
        </w:rPr>
        <w:t>afspelen van cd</w:t>
      </w:r>
      <w:r w:rsidR="00BA0E74">
        <w:rPr>
          <w:b/>
          <w:sz w:val="28"/>
          <w:szCs w:val="28"/>
          <w:highlight w:val="lightGray"/>
        </w:rPr>
        <w:t>’</w:t>
      </w:r>
      <w:r>
        <w:rPr>
          <w:b/>
          <w:sz w:val="28"/>
          <w:szCs w:val="28"/>
          <w:highlight w:val="lightGray"/>
        </w:rPr>
        <w:t xml:space="preserve">s </w:t>
      </w:r>
      <w:r w:rsidR="00BA0E74">
        <w:rPr>
          <w:b/>
          <w:sz w:val="28"/>
          <w:szCs w:val="28"/>
          <w:highlight w:val="lightGray"/>
        </w:rPr>
        <w:t xml:space="preserve">en mp3’s via </w:t>
      </w:r>
      <w:r>
        <w:rPr>
          <w:b/>
          <w:sz w:val="28"/>
          <w:szCs w:val="28"/>
          <w:highlight w:val="lightGray"/>
        </w:rPr>
        <w:t xml:space="preserve">Windows Media </w:t>
      </w:r>
      <w:proofErr w:type="spellStart"/>
      <w:r>
        <w:rPr>
          <w:b/>
          <w:sz w:val="28"/>
          <w:szCs w:val="28"/>
          <w:highlight w:val="lightGray"/>
        </w:rPr>
        <w:t>Player</w:t>
      </w:r>
      <w:proofErr w:type="spellEnd"/>
    </w:p>
    <w:p w14:paraId="12036B11" w14:textId="77777777" w:rsidR="00BA0E74" w:rsidRDefault="00BA0E74" w:rsidP="001304EE">
      <w:pPr>
        <w:rPr>
          <w:sz w:val="24"/>
          <w:szCs w:val="24"/>
        </w:rPr>
      </w:pPr>
    </w:p>
    <w:p w14:paraId="198B08BF" w14:textId="38F86AF1" w:rsidR="00BA0E74" w:rsidRDefault="00BA0E74" w:rsidP="001304E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BA0E74">
        <w:rPr>
          <w:sz w:val="24"/>
          <w:szCs w:val="24"/>
        </w:rPr>
        <w:t xml:space="preserve">De cd-track of mp3 moet worden afgespeeld via het programma </w:t>
      </w:r>
      <w:r w:rsidRPr="00BA0E74">
        <w:rPr>
          <w:b/>
          <w:bCs/>
          <w:sz w:val="24"/>
          <w:szCs w:val="24"/>
        </w:rPr>
        <w:t xml:space="preserve">Windows Media </w:t>
      </w:r>
      <w:proofErr w:type="spellStart"/>
      <w:r w:rsidRPr="00BA0E74">
        <w:rPr>
          <w:b/>
          <w:bCs/>
          <w:sz w:val="24"/>
          <w:szCs w:val="24"/>
        </w:rPr>
        <w:t>Player</w:t>
      </w:r>
      <w:proofErr w:type="spellEnd"/>
    </w:p>
    <w:p w14:paraId="15A0B962" w14:textId="77777777" w:rsidR="000D0EFC" w:rsidRPr="00BA0E74" w:rsidRDefault="000D0EFC" w:rsidP="001304EE">
      <w:pPr>
        <w:rPr>
          <w:sz w:val="24"/>
          <w:szCs w:val="24"/>
        </w:rPr>
      </w:pPr>
    </w:p>
    <w:p w14:paraId="71791417" w14:textId="77777777" w:rsidR="00BA0E74" w:rsidRDefault="00BA0E74" w:rsidP="001304EE">
      <w:pPr>
        <w:rPr>
          <w:sz w:val="24"/>
          <w:szCs w:val="24"/>
        </w:rPr>
      </w:pPr>
      <w:r w:rsidRPr="00BA0E74">
        <w:rPr>
          <w:sz w:val="24"/>
          <w:szCs w:val="24"/>
        </w:rPr>
        <w:t xml:space="preserve">Voor wat betreft </w:t>
      </w:r>
      <w:r w:rsidRPr="00BA0E74">
        <w:rPr>
          <w:b/>
          <w:bCs/>
          <w:sz w:val="24"/>
          <w:szCs w:val="24"/>
        </w:rPr>
        <w:t>cd’s:</w:t>
      </w:r>
      <w:r w:rsidRPr="00BA0E74">
        <w:rPr>
          <w:sz w:val="24"/>
          <w:szCs w:val="24"/>
        </w:rPr>
        <w:t xml:space="preserve"> </w:t>
      </w:r>
    </w:p>
    <w:p w14:paraId="5D1B52B8" w14:textId="641362AF" w:rsidR="00BA0E74" w:rsidRPr="00D71B75" w:rsidRDefault="00BA0E74" w:rsidP="00D71B7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R</w:t>
      </w:r>
      <w:r w:rsidRPr="00BA0E74">
        <w:rPr>
          <w:sz w:val="24"/>
          <w:szCs w:val="24"/>
        </w:rPr>
        <w:t xml:space="preserve">ip </w:t>
      </w:r>
      <w:r>
        <w:rPr>
          <w:sz w:val="24"/>
          <w:szCs w:val="24"/>
        </w:rPr>
        <w:t xml:space="preserve">eerst </w:t>
      </w:r>
      <w:r w:rsidRPr="00BA0E74">
        <w:rPr>
          <w:sz w:val="24"/>
          <w:szCs w:val="24"/>
        </w:rPr>
        <w:t>de cd en sla deze op in de mediabibliotheek</w:t>
      </w:r>
      <w:r w:rsidR="00D71B75">
        <w:rPr>
          <w:sz w:val="24"/>
          <w:szCs w:val="24"/>
        </w:rPr>
        <w:t>. V</w:t>
      </w:r>
      <w:r w:rsidRPr="00BA0E74">
        <w:rPr>
          <w:sz w:val="24"/>
          <w:szCs w:val="24"/>
        </w:rPr>
        <w:t xml:space="preserve">oor </w:t>
      </w:r>
      <w:r>
        <w:rPr>
          <w:sz w:val="24"/>
          <w:szCs w:val="24"/>
        </w:rPr>
        <w:t xml:space="preserve">het kunnen aanpassen van het tempo moet de cd uit de laptop of pc worden gehaald. Anders wordt afgespeeld via deze bron en kan de afspeelsnelheid niet worden </w:t>
      </w:r>
      <w:proofErr w:type="spellStart"/>
      <w:r>
        <w:rPr>
          <w:sz w:val="24"/>
          <w:szCs w:val="24"/>
        </w:rPr>
        <w:t>aangepas</w:t>
      </w:r>
      <w:r w:rsidR="000D0EFC">
        <w:rPr>
          <w:sz w:val="24"/>
          <w:szCs w:val="24"/>
        </w:rPr>
        <w:t>t</w:t>
      </w:r>
      <w:r w:rsidRPr="000D0EFC">
        <w:rPr>
          <w:sz w:val="24"/>
          <w:szCs w:val="24"/>
        </w:rPr>
        <w:t>Voor</w:t>
      </w:r>
      <w:proofErr w:type="spellEnd"/>
      <w:r w:rsidRPr="000D0EFC">
        <w:rPr>
          <w:sz w:val="24"/>
          <w:szCs w:val="24"/>
        </w:rPr>
        <w:t xml:space="preserve"> wat betreft</w:t>
      </w:r>
      <w:r w:rsidRPr="000D0EFC">
        <w:rPr>
          <w:b/>
          <w:bCs/>
          <w:sz w:val="24"/>
          <w:szCs w:val="24"/>
        </w:rPr>
        <w:t xml:space="preserve"> cd’s en mp3’s:</w:t>
      </w:r>
      <w:r w:rsidR="00D71B75" w:rsidRPr="00D71B75">
        <w:rPr>
          <w:noProof/>
          <w:sz w:val="24"/>
          <w:szCs w:val="24"/>
        </w:rPr>
        <w:t xml:space="preserve"> </w:t>
      </w:r>
    </w:p>
    <w:p w14:paraId="6BE49D30" w14:textId="5CFDC03D" w:rsidR="001304EE" w:rsidRPr="00BA0E74" w:rsidRDefault="001304EE" w:rsidP="001304EE">
      <w:pPr>
        <w:rPr>
          <w:sz w:val="24"/>
          <w:szCs w:val="24"/>
        </w:rPr>
      </w:pPr>
      <w:r w:rsidRPr="00BA0E74">
        <w:rPr>
          <w:sz w:val="24"/>
          <w:szCs w:val="24"/>
        </w:rPr>
        <w:t xml:space="preserve">-Kies in de </w:t>
      </w:r>
      <w:r w:rsidR="00BA0E74">
        <w:rPr>
          <w:b/>
          <w:sz w:val="24"/>
          <w:szCs w:val="24"/>
        </w:rPr>
        <w:t xml:space="preserve">Mediabibliotheek </w:t>
      </w:r>
      <w:r w:rsidRPr="00BA0E74">
        <w:rPr>
          <w:sz w:val="24"/>
          <w:szCs w:val="24"/>
        </w:rPr>
        <w:t>het gewenste stuk dat je wilt gaan oefenen</w:t>
      </w:r>
    </w:p>
    <w:p w14:paraId="3C6F3864" w14:textId="45C95A63" w:rsidR="001304EE" w:rsidRPr="00BA0E74" w:rsidRDefault="001304EE" w:rsidP="001304EE">
      <w:pPr>
        <w:rPr>
          <w:sz w:val="24"/>
          <w:szCs w:val="24"/>
        </w:rPr>
      </w:pPr>
      <w:r w:rsidRPr="00BA0E74">
        <w:rPr>
          <w:sz w:val="24"/>
          <w:szCs w:val="24"/>
        </w:rPr>
        <w:t xml:space="preserve">-Schakel naar </w:t>
      </w:r>
      <w:r w:rsidRPr="00BA0E74">
        <w:rPr>
          <w:b/>
          <w:sz w:val="24"/>
          <w:szCs w:val="24"/>
        </w:rPr>
        <w:t>“</w:t>
      </w:r>
      <w:r w:rsidR="000D0EFC">
        <w:rPr>
          <w:b/>
          <w:sz w:val="24"/>
          <w:szCs w:val="24"/>
        </w:rPr>
        <w:t xml:space="preserve">Naar </w:t>
      </w:r>
      <w:r w:rsidRPr="00BA0E74">
        <w:rPr>
          <w:b/>
          <w:sz w:val="24"/>
          <w:szCs w:val="24"/>
        </w:rPr>
        <w:t>nu afspelen</w:t>
      </w:r>
      <w:r w:rsidRPr="00BA0E74">
        <w:rPr>
          <w:sz w:val="24"/>
          <w:szCs w:val="24"/>
        </w:rPr>
        <w:t xml:space="preserve">” door op het icoontje rechtsonder </w:t>
      </w:r>
      <w:r w:rsidR="000D0EFC">
        <w:rPr>
          <w:sz w:val="24"/>
          <w:szCs w:val="24"/>
        </w:rPr>
        <w:t xml:space="preserve">in </w:t>
      </w:r>
      <w:r w:rsidRPr="00BA0E74">
        <w:rPr>
          <w:sz w:val="24"/>
          <w:szCs w:val="24"/>
        </w:rPr>
        <w:t>het scherm te klikken</w:t>
      </w:r>
    </w:p>
    <w:p w14:paraId="11D33B35" w14:textId="77777777" w:rsidR="001304EE" w:rsidRPr="000D0EFC" w:rsidRDefault="001304EE" w:rsidP="001304EE">
      <w:pPr>
        <w:rPr>
          <w:bCs/>
          <w:sz w:val="24"/>
          <w:szCs w:val="24"/>
        </w:rPr>
      </w:pPr>
      <w:r w:rsidRPr="00BA0E74">
        <w:rPr>
          <w:sz w:val="24"/>
          <w:szCs w:val="24"/>
        </w:rPr>
        <w:t xml:space="preserve">-Nu ben je in de </w:t>
      </w:r>
      <w:r w:rsidRPr="00BA0E74">
        <w:rPr>
          <w:b/>
          <w:sz w:val="24"/>
          <w:szCs w:val="24"/>
        </w:rPr>
        <w:t xml:space="preserve">afspeelmodus : </w:t>
      </w:r>
      <w:r w:rsidRPr="000D0EFC">
        <w:rPr>
          <w:bCs/>
          <w:sz w:val="24"/>
          <w:szCs w:val="24"/>
        </w:rPr>
        <w:t>klik nu ergens in het veld met de rechtermuisknop</w:t>
      </w:r>
    </w:p>
    <w:p w14:paraId="6F9322CA" w14:textId="77777777" w:rsidR="001304EE" w:rsidRPr="00BA0E74" w:rsidRDefault="001304EE" w:rsidP="001304EE">
      <w:pPr>
        <w:rPr>
          <w:b/>
          <w:sz w:val="24"/>
          <w:szCs w:val="24"/>
        </w:rPr>
      </w:pPr>
      <w:r w:rsidRPr="00BA0E74">
        <w:rPr>
          <w:sz w:val="24"/>
          <w:szCs w:val="24"/>
        </w:rPr>
        <w:t xml:space="preserve">-Kies </w:t>
      </w:r>
      <w:r w:rsidRPr="00BA0E74">
        <w:rPr>
          <w:b/>
          <w:sz w:val="24"/>
          <w:szCs w:val="24"/>
        </w:rPr>
        <w:t>Opties</w:t>
      </w:r>
    </w:p>
    <w:p w14:paraId="7AAA849C" w14:textId="77777777" w:rsidR="001304EE" w:rsidRPr="00BA0E74" w:rsidRDefault="001304EE" w:rsidP="001304EE">
      <w:pPr>
        <w:rPr>
          <w:b/>
          <w:sz w:val="24"/>
          <w:szCs w:val="24"/>
        </w:rPr>
      </w:pPr>
      <w:r w:rsidRPr="00BA0E74">
        <w:rPr>
          <w:sz w:val="24"/>
          <w:szCs w:val="24"/>
        </w:rPr>
        <w:t xml:space="preserve">-Klik met de linkermuisknop op </w:t>
      </w:r>
      <w:r w:rsidRPr="00BA0E74">
        <w:rPr>
          <w:b/>
          <w:sz w:val="24"/>
          <w:szCs w:val="24"/>
        </w:rPr>
        <w:t>instellingen voor  afspeelsnelheid</w:t>
      </w:r>
    </w:p>
    <w:p w14:paraId="7AAE3DCB" w14:textId="77777777" w:rsidR="001304EE" w:rsidRPr="00BA0E74" w:rsidRDefault="001304EE" w:rsidP="001304EE">
      <w:pPr>
        <w:rPr>
          <w:sz w:val="24"/>
          <w:szCs w:val="24"/>
        </w:rPr>
      </w:pPr>
      <w:r w:rsidRPr="00BA0E74">
        <w:rPr>
          <w:sz w:val="24"/>
          <w:szCs w:val="24"/>
        </w:rPr>
        <w:t xml:space="preserve">-Links bovenaan verschijnt </w:t>
      </w:r>
      <w:r w:rsidRPr="000D0EFC">
        <w:rPr>
          <w:b/>
          <w:bCs/>
          <w:sz w:val="24"/>
          <w:szCs w:val="24"/>
        </w:rPr>
        <w:t>een schermpje</w:t>
      </w:r>
      <w:r w:rsidRPr="00BA0E74">
        <w:rPr>
          <w:sz w:val="24"/>
          <w:szCs w:val="24"/>
        </w:rPr>
        <w:t xml:space="preserve"> waarin je afspeelsnelheid kunt vertragen en versnellen door het streepje te verslepen of te klikken in het balkje. De toonhoogte blijft constant</w:t>
      </w:r>
    </w:p>
    <w:p w14:paraId="3EA0A80D" w14:textId="77777777" w:rsidR="00D71B75" w:rsidRDefault="00D71B75" w:rsidP="001304EE">
      <w:pPr>
        <w:rPr>
          <w:b/>
          <w:sz w:val="24"/>
          <w:szCs w:val="24"/>
        </w:rPr>
      </w:pPr>
    </w:p>
    <w:p w14:paraId="09858EF5" w14:textId="5122C9B3" w:rsidR="001304EE" w:rsidRPr="00BA0E74" w:rsidRDefault="000D0EFC" w:rsidP="001304E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Let op:</w:t>
      </w:r>
    </w:p>
    <w:p w14:paraId="63CA0A5E" w14:textId="2BC47B7B" w:rsidR="001304EE" w:rsidRPr="00BA0E74" w:rsidRDefault="000D0EFC" w:rsidP="001304EE">
      <w:pPr>
        <w:rPr>
          <w:sz w:val="24"/>
          <w:szCs w:val="24"/>
        </w:rPr>
      </w:pPr>
      <w:r>
        <w:rPr>
          <w:sz w:val="24"/>
          <w:szCs w:val="24"/>
        </w:rPr>
        <w:t xml:space="preserve">-vertragen (en versnellen) werkt goed tot ca. 75% van de originele snelheid. De toonhoogte blijft sowieso altijd gelijk maar onder de 75 % is het geluid vaak te troebel. </w:t>
      </w:r>
    </w:p>
    <w:p w14:paraId="10675795" w14:textId="5A8C4474" w:rsidR="00D71B75" w:rsidRDefault="001304EE" w:rsidP="001304EE">
      <w:pPr>
        <w:rPr>
          <w:sz w:val="24"/>
          <w:szCs w:val="24"/>
        </w:rPr>
      </w:pPr>
      <w:r w:rsidRPr="00BA0E74">
        <w:rPr>
          <w:sz w:val="24"/>
          <w:szCs w:val="24"/>
        </w:rPr>
        <w:t xml:space="preserve">-Zorg dat je luidsprekers aan je pc of laptop hangt met voldoende geluidskwaliteit en volume zodat je de cd </w:t>
      </w:r>
      <w:r w:rsidR="000D0EFC">
        <w:rPr>
          <w:sz w:val="24"/>
          <w:szCs w:val="24"/>
        </w:rPr>
        <w:t xml:space="preserve">of mp3 </w:t>
      </w:r>
      <w:r w:rsidRPr="00BA0E74">
        <w:rPr>
          <w:sz w:val="24"/>
          <w:szCs w:val="24"/>
        </w:rPr>
        <w:t>tijdens het spelen voldoende kunt horen.</w:t>
      </w:r>
      <w:r w:rsidR="00D71B75">
        <w:rPr>
          <w:sz w:val="24"/>
          <w:szCs w:val="24"/>
        </w:rPr>
        <w:t xml:space="preserve">    </w:t>
      </w:r>
    </w:p>
    <w:p w14:paraId="6B770ED1" w14:textId="77777777" w:rsidR="00D71B75" w:rsidRDefault="00D71B75" w:rsidP="001304EE">
      <w:pPr>
        <w:rPr>
          <w:b/>
          <w:bCs/>
          <w:sz w:val="24"/>
          <w:szCs w:val="24"/>
        </w:rPr>
      </w:pPr>
    </w:p>
    <w:p w14:paraId="1EE2CA42" w14:textId="57CCEB98" w:rsidR="00D71B75" w:rsidRPr="00D71B75" w:rsidRDefault="00D71B75" w:rsidP="001304EE">
      <w:pPr>
        <w:rPr>
          <w:noProof/>
          <w:sz w:val="24"/>
          <w:szCs w:val="24"/>
        </w:rPr>
      </w:pPr>
      <w:r w:rsidRPr="00D71B75">
        <w:rPr>
          <w:b/>
          <w:bCs/>
          <w:sz w:val="24"/>
          <w:szCs w:val="24"/>
        </w:rPr>
        <w:t xml:space="preserve"> www.vioolboeken.nl     </w:t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A3BDAE1" wp14:editId="1548E78C">
            <wp:simplePos x="0" y="0"/>
            <wp:positionH relativeFrom="column">
              <wp:posOffset>0</wp:posOffset>
            </wp:positionH>
            <wp:positionV relativeFrom="page">
              <wp:posOffset>8402320</wp:posOffset>
            </wp:positionV>
            <wp:extent cx="1378800" cy="137880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ool-boeken_oranj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1BD26" w14:textId="618C97B8" w:rsidR="00D71B75" w:rsidRPr="00D71B75" w:rsidRDefault="00D71B75" w:rsidP="001304EE">
      <w:pPr>
        <w:rPr>
          <w:b/>
          <w:bCs/>
          <w:sz w:val="24"/>
          <w:szCs w:val="24"/>
        </w:rPr>
      </w:pPr>
      <w:r w:rsidRPr="00D71B75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14:paraId="4478E47A" w14:textId="1F36DA33" w:rsidR="00D71B75" w:rsidRPr="00BA0E74" w:rsidRDefault="00D71B75" w:rsidP="001304EE">
      <w:pPr>
        <w:rPr>
          <w:sz w:val="24"/>
          <w:szCs w:val="24"/>
        </w:rPr>
      </w:pPr>
      <w:bookmarkStart w:id="0" w:name="_GoBack"/>
      <w:bookmarkEnd w:id="0"/>
    </w:p>
    <w:sectPr w:rsidR="00D71B75" w:rsidRPr="00BA0E74" w:rsidSect="000D0EF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97"/>
    <w:rsid w:val="000D0EFC"/>
    <w:rsid w:val="001304EE"/>
    <w:rsid w:val="00344E63"/>
    <w:rsid w:val="00531E18"/>
    <w:rsid w:val="005878C5"/>
    <w:rsid w:val="00596D4F"/>
    <w:rsid w:val="00604016"/>
    <w:rsid w:val="00761E97"/>
    <w:rsid w:val="0089173E"/>
    <w:rsid w:val="008B3CB6"/>
    <w:rsid w:val="00997A9E"/>
    <w:rsid w:val="00A536ED"/>
    <w:rsid w:val="00A94A56"/>
    <w:rsid w:val="00BA0E74"/>
    <w:rsid w:val="00BF0700"/>
    <w:rsid w:val="00BF4082"/>
    <w:rsid w:val="00CD7B56"/>
    <w:rsid w:val="00CE3813"/>
    <w:rsid w:val="00D5743A"/>
    <w:rsid w:val="00D7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3CD3"/>
  <w15:docId w15:val="{BDCDC126-09C5-4363-9485-DE511A75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0EFC"/>
  </w:style>
  <w:style w:type="paragraph" w:styleId="Kop1">
    <w:name w:val="heading 1"/>
    <w:basedOn w:val="Standaard"/>
    <w:next w:val="Standaard"/>
    <w:link w:val="Kop1Char"/>
    <w:uiPriority w:val="9"/>
    <w:qFormat/>
    <w:rsid w:val="000D0E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D0EF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0EF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D0EF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EF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EF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EF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E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E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0EF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D0EFC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D0EFC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D0EFC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0EFC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0EFC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0EFC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D0EF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0EFC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D0EFC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D0EFC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0EF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0EF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0EFC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D0EFC"/>
    <w:rPr>
      <w:b/>
      <w:bCs/>
    </w:rPr>
  </w:style>
  <w:style w:type="character" w:styleId="Nadruk">
    <w:name w:val="Emphasis"/>
    <w:uiPriority w:val="20"/>
    <w:qFormat/>
    <w:rsid w:val="000D0EFC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0D0EF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D0EFC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D0EFC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0EF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0EFC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0D0EFC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0D0EFC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0D0EFC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0D0EFC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0D0EFC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D0E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gla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Atlant Groep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 D</cp:lastModifiedBy>
  <cp:revision>2</cp:revision>
  <dcterms:created xsi:type="dcterms:W3CDTF">2019-11-24T17:43:00Z</dcterms:created>
  <dcterms:modified xsi:type="dcterms:W3CDTF">2019-11-24T17:43:00Z</dcterms:modified>
</cp:coreProperties>
</file>